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FC67" w14:textId="0157FDC6" w:rsidR="007A4826" w:rsidRDefault="00CC510C" w:rsidP="00765B2F">
      <w:pPr>
        <w:rPr>
          <w:rFonts w:ascii="Calisto MT" w:eastAsiaTheme="minorHAnsi" w:hAnsi="Calisto MT" w:cstheme="minorBidi"/>
          <w:sz w:val="24"/>
          <w:szCs w:val="24"/>
        </w:rPr>
      </w:pPr>
      <w:r>
        <w:rPr>
          <w:rFonts w:ascii="Calisto MT" w:eastAsiaTheme="minorHAnsi" w:hAnsi="Calisto MT" w:cstheme="minorBidi"/>
          <w:noProof/>
          <w:sz w:val="24"/>
          <w:szCs w:val="24"/>
        </w:rPr>
        <w:drawing>
          <wp:anchor distT="0" distB="0" distL="114300" distR="114300" simplePos="0" relativeHeight="251662336" behindDoc="0" locked="0" layoutInCell="1" allowOverlap="1" wp14:anchorId="27AF34DA" wp14:editId="16A850AD">
            <wp:simplePos x="0" y="0"/>
            <wp:positionH relativeFrom="column">
              <wp:posOffset>5847715</wp:posOffset>
            </wp:positionH>
            <wp:positionV relativeFrom="paragraph">
              <wp:posOffset>-304800</wp:posOffset>
            </wp:positionV>
            <wp:extent cx="871855" cy="1333500"/>
            <wp:effectExtent l="0" t="0" r="4445"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1855" cy="1333500"/>
                    </a:xfrm>
                    <a:prstGeom prst="rect">
                      <a:avLst/>
                    </a:prstGeom>
                  </pic:spPr>
                </pic:pic>
              </a:graphicData>
            </a:graphic>
            <wp14:sizeRelH relativeFrom="margin">
              <wp14:pctWidth>0</wp14:pctWidth>
            </wp14:sizeRelH>
            <wp14:sizeRelV relativeFrom="margin">
              <wp14:pctHeight>0</wp14:pctHeight>
            </wp14:sizeRelV>
          </wp:anchor>
        </w:drawing>
      </w:r>
    </w:p>
    <w:p w14:paraId="4E46CF30" w14:textId="77777777" w:rsidR="007A4826" w:rsidRDefault="007A4826" w:rsidP="00765B2F">
      <w:pPr>
        <w:rPr>
          <w:rFonts w:ascii="Calisto MT" w:eastAsiaTheme="minorHAnsi" w:hAnsi="Calisto MT" w:cstheme="minorBidi"/>
          <w:sz w:val="24"/>
          <w:szCs w:val="24"/>
        </w:rPr>
      </w:pPr>
    </w:p>
    <w:p w14:paraId="0D874121" w14:textId="77777777" w:rsidR="007A4826" w:rsidRDefault="007A4826" w:rsidP="00765B2F">
      <w:pPr>
        <w:rPr>
          <w:rFonts w:ascii="Calisto MT" w:eastAsiaTheme="minorHAnsi" w:hAnsi="Calisto MT" w:cstheme="minorBidi"/>
          <w:sz w:val="24"/>
          <w:szCs w:val="24"/>
        </w:rPr>
      </w:pPr>
    </w:p>
    <w:p w14:paraId="18DA368E" w14:textId="77777777" w:rsidR="007A4826" w:rsidRDefault="007A4826" w:rsidP="00765B2F">
      <w:pPr>
        <w:rPr>
          <w:rFonts w:ascii="Calisto MT" w:eastAsiaTheme="minorHAnsi" w:hAnsi="Calisto MT" w:cstheme="minorBidi"/>
          <w:sz w:val="24"/>
          <w:szCs w:val="24"/>
        </w:rPr>
      </w:pPr>
    </w:p>
    <w:p w14:paraId="066B9578" w14:textId="77777777" w:rsidR="007A4826" w:rsidRPr="00A729BD" w:rsidRDefault="007A4826" w:rsidP="00765B2F">
      <w:pPr>
        <w:rPr>
          <w:rFonts w:asciiTheme="minorHAnsi" w:eastAsiaTheme="minorHAnsi" w:hAnsiTheme="minorHAnsi" w:cstheme="minorHAnsi"/>
          <w:sz w:val="24"/>
          <w:szCs w:val="24"/>
        </w:rPr>
      </w:pPr>
    </w:p>
    <w:p w14:paraId="549408CA" w14:textId="77777777" w:rsidR="00A729BD" w:rsidRDefault="00A729BD" w:rsidP="00FC6A39">
      <w:pPr>
        <w:autoSpaceDE w:val="0"/>
        <w:autoSpaceDN w:val="0"/>
        <w:adjustRightInd w:val="0"/>
        <w:spacing w:after="25"/>
        <w:jc w:val="both"/>
        <w:rPr>
          <w:rFonts w:asciiTheme="minorHAnsi" w:eastAsiaTheme="minorHAnsi" w:hAnsiTheme="minorHAnsi" w:cstheme="minorHAnsi"/>
          <w:b/>
          <w:bCs/>
          <w:sz w:val="24"/>
          <w:szCs w:val="24"/>
        </w:rPr>
      </w:pPr>
    </w:p>
    <w:p w14:paraId="057F43BC" w14:textId="72D0EFFF" w:rsidR="00FC6A39" w:rsidRPr="00A729BD" w:rsidRDefault="00FC6A39" w:rsidP="00FC6A39">
      <w:pPr>
        <w:autoSpaceDE w:val="0"/>
        <w:autoSpaceDN w:val="0"/>
        <w:adjustRightInd w:val="0"/>
        <w:spacing w:after="25"/>
        <w:jc w:val="both"/>
        <w:rPr>
          <w:rFonts w:asciiTheme="minorHAnsi" w:eastAsiaTheme="minorHAnsi" w:hAnsiTheme="minorHAnsi" w:cstheme="minorHAnsi"/>
          <w:b/>
          <w:bCs/>
          <w:sz w:val="24"/>
          <w:szCs w:val="24"/>
        </w:rPr>
      </w:pPr>
      <w:r w:rsidRPr="00A729BD">
        <w:rPr>
          <w:rFonts w:asciiTheme="minorHAnsi" w:eastAsiaTheme="minorHAnsi" w:hAnsiTheme="minorHAnsi" w:cstheme="minorHAnsi"/>
          <w:b/>
          <w:bCs/>
          <w:sz w:val="24"/>
          <w:szCs w:val="24"/>
        </w:rPr>
        <w:t>WHY MAKE A LEGACY GIFT?</w:t>
      </w:r>
    </w:p>
    <w:p w14:paraId="7E56278F" w14:textId="33D7A046" w:rsidR="00FC6A39" w:rsidRPr="00A729BD" w:rsidRDefault="00FC6A39" w:rsidP="00FC6A39">
      <w:pPr>
        <w:autoSpaceDE w:val="0"/>
        <w:autoSpaceDN w:val="0"/>
        <w:adjustRightInd w:val="0"/>
        <w:spacing w:after="25"/>
        <w:jc w:val="both"/>
        <w:rPr>
          <w:rFonts w:asciiTheme="minorHAnsi" w:eastAsiaTheme="minorHAnsi" w:hAnsiTheme="minorHAnsi" w:cstheme="minorHAnsi"/>
          <w:sz w:val="24"/>
          <w:szCs w:val="24"/>
        </w:rPr>
      </w:pPr>
      <w:r w:rsidRPr="00A729BD">
        <w:rPr>
          <w:rFonts w:asciiTheme="minorHAnsi" w:eastAsiaTheme="minorHAnsi" w:hAnsiTheme="minorHAnsi" w:cstheme="minorHAnsi"/>
          <w:sz w:val="24"/>
          <w:szCs w:val="24"/>
        </w:rPr>
        <w:t xml:space="preserve">Legacy gifts have the power to transform </w:t>
      </w:r>
      <w:r w:rsidRPr="00A729BD">
        <w:rPr>
          <w:rFonts w:asciiTheme="minorHAnsi" w:eastAsiaTheme="minorHAnsi" w:hAnsiTheme="minorHAnsi" w:cstheme="minorHAnsi"/>
          <w:sz w:val="24"/>
          <w:szCs w:val="24"/>
        </w:rPr>
        <w:t>the lives of those struggling with substance use disorders.</w:t>
      </w:r>
      <w:r w:rsidRPr="00A729BD">
        <w:rPr>
          <w:rFonts w:asciiTheme="minorHAnsi" w:eastAsiaTheme="minorHAnsi" w:hAnsiTheme="minorHAnsi" w:cstheme="minorHAnsi"/>
          <w:sz w:val="24"/>
          <w:szCs w:val="24"/>
        </w:rPr>
        <w:t xml:space="preserve"> Your legacy gifts ensure that </w:t>
      </w:r>
      <w:r w:rsidRPr="00A729BD">
        <w:rPr>
          <w:rFonts w:asciiTheme="minorHAnsi" w:eastAsiaTheme="minorHAnsi" w:hAnsiTheme="minorHAnsi" w:cstheme="minorHAnsi"/>
          <w:sz w:val="24"/>
          <w:szCs w:val="24"/>
        </w:rPr>
        <w:t>that LICADD’s life-saving</w:t>
      </w:r>
      <w:r w:rsidR="00A729BD" w:rsidRPr="00A729BD">
        <w:rPr>
          <w:rFonts w:asciiTheme="minorHAnsi" w:eastAsiaTheme="minorHAnsi" w:hAnsiTheme="minorHAnsi" w:cstheme="minorHAnsi"/>
          <w:sz w:val="24"/>
          <w:szCs w:val="24"/>
        </w:rPr>
        <w:t xml:space="preserve"> substance use, and mental health services </w:t>
      </w:r>
      <w:r w:rsidRPr="00A729BD">
        <w:rPr>
          <w:rFonts w:asciiTheme="minorHAnsi" w:eastAsiaTheme="minorHAnsi" w:hAnsiTheme="minorHAnsi" w:cstheme="minorHAnsi"/>
          <w:sz w:val="24"/>
          <w:szCs w:val="24"/>
        </w:rPr>
        <w:t>remain available to</w:t>
      </w:r>
      <w:r w:rsidR="00A729BD" w:rsidRPr="00A729BD">
        <w:rPr>
          <w:rFonts w:asciiTheme="minorHAnsi" w:eastAsiaTheme="minorHAnsi" w:hAnsiTheme="minorHAnsi" w:cstheme="minorHAnsi"/>
          <w:sz w:val="24"/>
          <w:szCs w:val="24"/>
        </w:rPr>
        <w:t xml:space="preserve"> individuals and families in need</w:t>
      </w:r>
      <w:r w:rsidRPr="00A729BD">
        <w:rPr>
          <w:rFonts w:asciiTheme="minorHAnsi" w:eastAsiaTheme="minorHAnsi" w:hAnsiTheme="minorHAnsi" w:cstheme="minorHAnsi"/>
          <w:sz w:val="24"/>
          <w:szCs w:val="24"/>
        </w:rPr>
        <w:t xml:space="preserve">. </w:t>
      </w:r>
    </w:p>
    <w:p w14:paraId="12A43BCC" w14:textId="77777777" w:rsidR="00A729BD" w:rsidRPr="00A729BD" w:rsidRDefault="00A729BD" w:rsidP="00FC6A39">
      <w:pPr>
        <w:autoSpaceDE w:val="0"/>
        <w:autoSpaceDN w:val="0"/>
        <w:adjustRightInd w:val="0"/>
        <w:spacing w:after="25"/>
        <w:jc w:val="both"/>
        <w:rPr>
          <w:rFonts w:asciiTheme="minorHAnsi" w:eastAsiaTheme="minorHAnsi" w:hAnsiTheme="minorHAnsi" w:cstheme="minorHAnsi"/>
          <w:sz w:val="24"/>
          <w:szCs w:val="24"/>
        </w:rPr>
      </w:pPr>
    </w:p>
    <w:p w14:paraId="3F6FB8D4" w14:textId="4196C67E" w:rsidR="00A729BD" w:rsidRPr="00A729BD" w:rsidRDefault="00FC6A39" w:rsidP="00FC6A39">
      <w:pPr>
        <w:autoSpaceDE w:val="0"/>
        <w:autoSpaceDN w:val="0"/>
        <w:adjustRightInd w:val="0"/>
        <w:spacing w:after="25"/>
        <w:jc w:val="both"/>
        <w:rPr>
          <w:rFonts w:asciiTheme="minorHAnsi" w:eastAsiaTheme="minorHAnsi" w:hAnsiTheme="minorHAnsi" w:cstheme="minorHAnsi"/>
          <w:b/>
          <w:bCs/>
          <w:sz w:val="24"/>
          <w:szCs w:val="24"/>
        </w:rPr>
      </w:pPr>
      <w:r w:rsidRPr="00A729BD">
        <w:rPr>
          <w:rFonts w:asciiTheme="minorHAnsi" w:eastAsiaTheme="minorHAnsi" w:hAnsiTheme="minorHAnsi" w:cstheme="minorHAnsi"/>
          <w:b/>
          <w:bCs/>
          <w:sz w:val="24"/>
          <w:szCs w:val="24"/>
        </w:rPr>
        <w:t>LEGACY GIFTS</w:t>
      </w:r>
    </w:p>
    <w:p w14:paraId="2D80090C" w14:textId="77777777" w:rsidR="00A729BD" w:rsidRPr="00A729BD" w:rsidRDefault="00A729BD" w:rsidP="00FC6A39">
      <w:pPr>
        <w:autoSpaceDE w:val="0"/>
        <w:autoSpaceDN w:val="0"/>
        <w:adjustRightInd w:val="0"/>
        <w:spacing w:after="25"/>
        <w:jc w:val="both"/>
        <w:rPr>
          <w:rFonts w:asciiTheme="minorHAnsi" w:eastAsiaTheme="minorHAnsi" w:hAnsiTheme="minorHAnsi" w:cstheme="minorHAnsi"/>
          <w:sz w:val="24"/>
          <w:szCs w:val="24"/>
        </w:rPr>
      </w:pPr>
    </w:p>
    <w:p w14:paraId="4FBCAF2E" w14:textId="3C1284DE" w:rsidR="00765B2F" w:rsidRPr="00A729BD" w:rsidRDefault="00765B2F" w:rsidP="00FC6A39">
      <w:pPr>
        <w:autoSpaceDE w:val="0"/>
        <w:autoSpaceDN w:val="0"/>
        <w:adjustRightInd w:val="0"/>
        <w:spacing w:after="25"/>
        <w:jc w:val="both"/>
        <w:rPr>
          <w:rFonts w:asciiTheme="minorHAnsi" w:eastAsiaTheme="minorHAnsi" w:hAnsiTheme="minorHAnsi" w:cstheme="minorHAnsi"/>
          <w:color w:val="000000"/>
          <w:sz w:val="24"/>
          <w:szCs w:val="24"/>
        </w:rPr>
      </w:pPr>
      <w:r w:rsidRPr="00A729BD">
        <w:rPr>
          <w:rFonts w:asciiTheme="minorHAnsi" w:eastAsiaTheme="minorHAnsi" w:hAnsiTheme="minorHAnsi" w:cstheme="minorHAnsi"/>
          <w:b/>
          <w:color w:val="000000"/>
          <w:sz w:val="24"/>
          <w:szCs w:val="24"/>
        </w:rPr>
        <w:t>Bequests</w:t>
      </w:r>
      <w:r w:rsidRPr="00A729BD">
        <w:rPr>
          <w:rFonts w:asciiTheme="minorHAnsi" w:eastAsiaTheme="minorHAnsi" w:hAnsiTheme="minorHAnsi" w:cstheme="minorHAnsi"/>
          <w:color w:val="000000"/>
          <w:sz w:val="24"/>
          <w:szCs w:val="24"/>
        </w:rPr>
        <w:t xml:space="preserve"> - A gift of cash or a percentage of your estate may be left to LICADD through your will or trust. You might want to join our many friends who have helped LICADD through bequests.  Most people would like to make their mark on the world – to do something that leaves behind a legacy.  Your gift to LICADD’s future is an expression of your values after your lifetime. </w:t>
      </w:r>
    </w:p>
    <w:p w14:paraId="1499530D" w14:textId="77777777" w:rsidR="00765B2F" w:rsidRPr="00A729BD" w:rsidRDefault="00765B2F" w:rsidP="00CC510C">
      <w:pPr>
        <w:autoSpaceDE w:val="0"/>
        <w:autoSpaceDN w:val="0"/>
        <w:adjustRightInd w:val="0"/>
        <w:spacing w:after="25"/>
        <w:jc w:val="both"/>
        <w:rPr>
          <w:rFonts w:asciiTheme="minorHAnsi" w:eastAsiaTheme="minorHAnsi" w:hAnsiTheme="minorHAnsi" w:cstheme="minorHAnsi"/>
          <w:color w:val="000000"/>
          <w:sz w:val="24"/>
          <w:szCs w:val="24"/>
        </w:rPr>
      </w:pPr>
    </w:p>
    <w:p w14:paraId="5913DD4F" w14:textId="77777777" w:rsidR="00765B2F" w:rsidRPr="00A729BD" w:rsidRDefault="00765B2F" w:rsidP="00CC510C">
      <w:pPr>
        <w:autoSpaceDE w:val="0"/>
        <w:autoSpaceDN w:val="0"/>
        <w:adjustRightInd w:val="0"/>
        <w:spacing w:after="25"/>
        <w:jc w:val="both"/>
        <w:rPr>
          <w:rFonts w:asciiTheme="minorHAnsi" w:eastAsiaTheme="minorHAnsi" w:hAnsiTheme="minorHAnsi" w:cstheme="minorHAnsi"/>
          <w:color w:val="000000"/>
          <w:sz w:val="24"/>
          <w:szCs w:val="24"/>
        </w:rPr>
      </w:pPr>
      <w:r w:rsidRPr="00A729BD">
        <w:rPr>
          <w:rFonts w:asciiTheme="minorHAnsi" w:eastAsiaTheme="minorHAnsi" w:hAnsiTheme="minorHAnsi" w:cstheme="minorHAnsi"/>
          <w:b/>
          <w:color w:val="000000"/>
          <w:sz w:val="24"/>
          <w:szCs w:val="24"/>
        </w:rPr>
        <w:t>Life Insurance</w:t>
      </w:r>
      <w:r w:rsidRPr="00A729BD">
        <w:rPr>
          <w:rFonts w:asciiTheme="minorHAnsi" w:eastAsiaTheme="minorHAnsi" w:hAnsiTheme="minorHAnsi" w:cstheme="minorHAnsi"/>
          <w:color w:val="000000"/>
          <w:sz w:val="24"/>
          <w:szCs w:val="24"/>
        </w:rPr>
        <w:t xml:space="preserve"> – If you have a paid life insurance policy you no longer need, the entire </w:t>
      </w:r>
      <w:r w:rsidR="004F5707" w:rsidRPr="00A729BD">
        <w:rPr>
          <w:rFonts w:asciiTheme="minorHAnsi" w:eastAsiaTheme="minorHAnsi" w:hAnsiTheme="minorHAnsi" w:cstheme="minorHAnsi"/>
          <w:color w:val="000000"/>
          <w:sz w:val="24"/>
          <w:szCs w:val="24"/>
        </w:rPr>
        <w:t xml:space="preserve">cash balance </w:t>
      </w:r>
      <w:r w:rsidRPr="00A729BD">
        <w:rPr>
          <w:rFonts w:asciiTheme="minorHAnsi" w:eastAsiaTheme="minorHAnsi" w:hAnsiTheme="minorHAnsi" w:cstheme="minorHAnsi"/>
          <w:color w:val="000000"/>
          <w:sz w:val="24"/>
          <w:szCs w:val="24"/>
        </w:rPr>
        <w:t xml:space="preserve">amount or a percentage may be donated to LICADD. </w:t>
      </w:r>
      <w:r w:rsidR="004F5707" w:rsidRPr="00A729BD">
        <w:rPr>
          <w:rFonts w:asciiTheme="minorHAnsi" w:eastAsiaTheme="minorHAnsi" w:hAnsiTheme="minorHAnsi" w:cstheme="minorHAnsi"/>
          <w:color w:val="000000"/>
          <w:sz w:val="24"/>
          <w:szCs w:val="24"/>
        </w:rPr>
        <w:t>You may also list LICADD as a beneficiary.</w:t>
      </w:r>
    </w:p>
    <w:p w14:paraId="6A1DF364" w14:textId="77777777" w:rsidR="00765B2F" w:rsidRPr="00A729BD" w:rsidRDefault="00765B2F" w:rsidP="00CC510C">
      <w:pPr>
        <w:autoSpaceDE w:val="0"/>
        <w:autoSpaceDN w:val="0"/>
        <w:adjustRightInd w:val="0"/>
        <w:spacing w:after="25"/>
        <w:jc w:val="both"/>
        <w:rPr>
          <w:rFonts w:asciiTheme="minorHAnsi" w:eastAsiaTheme="minorHAnsi" w:hAnsiTheme="minorHAnsi" w:cstheme="minorHAnsi"/>
          <w:color w:val="000000"/>
          <w:sz w:val="24"/>
          <w:szCs w:val="24"/>
        </w:rPr>
      </w:pPr>
    </w:p>
    <w:p w14:paraId="1A0F3F69" w14:textId="77777777" w:rsidR="00765B2F" w:rsidRPr="00A729BD" w:rsidRDefault="00765B2F" w:rsidP="00CC510C">
      <w:pPr>
        <w:autoSpaceDE w:val="0"/>
        <w:autoSpaceDN w:val="0"/>
        <w:adjustRightInd w:val="0"/>
        <w:spacing w:after="25"/>
        <w:jc w:val="both"/>
        <w:rPr>
          <w:rFonts w:asciiTheme="minorHAnsi" w:eastAsiaTheme="minorHAnsi" w:hAnsiTheme="minorHAnsi" w:cstheme="minorHAnsi"/>
          <w:color w:val="000000"/>
          <w:sz w:val="24"/>
          <w:szCs w:val="24"/>
        </w:rPr>
      </w:pPr>
      <w:r w:rsidRPr="00A729BD">
        <w:rPr>
          <w:rFonts w:asciiTheme="minorHAnsi" w:eastAsiaTheme="minorHAnsi" w:hAnsiTheme="minorHAnsi" w:cstheme="minorHAnsi"/>
          <w:b/>
          <w:color w:val="000000"/>
          <w:sz w:val="24"/>
          <w:szCs w:val="24"/>
        </w:rPr>
        <w:t>Retirement plans</w:t>
      </w:r>
      <w:r w:rsidRPr="00A729BD">
        <w:rPr>
          <w:rFonts w:asciiTheme="minorHAnsi" w:eastAsiaTheme="minorHAnsi" w:hAnsiTheme="minorHAnsi" w:cstheme="minorHAnsi"/>
          <w:color w:val="000000"/>
          <w:sz w:val="24"/>
          <w:szCs w:val="24"/>
        </w:rPr>
        <w:t xml:space="preserve"> – LICADD can be the beneficiary in whole or part of your retirement plan. </w:t>
      </w:r>
    </w:p>
    <w:p w14:paraId="56007131" w14:textId="77777777" w:rsidR="00765B2F" w:rsidRPr="00A729BD" w:rsidRDefault="00765B2F" w:rsidP="00CC510C">
      <w:pPr>
        <w:autoSpaceDE w:val="0"/>
        <w:autoSpaceDN w:val="0"/>
        <w:adjustRightInd w:val="0"/>
        <w:spacing w:after="25"/>
        <w:jc w:val="both"/>
        <w:rPr>
          <w:rFonts w:asciiTheme="minorHAnsi" w:eastAsiaTheme="minorHAnsi" w:hAnsiTheme="minorHAnsi" w:cstheme="minorHAnsi"/>
          <w:color w:val="000000"/>
          <w:sz w:val="24"/>
          <w:szCs w:val="24"/>
        </w:rPr>
      </w:pPr>
    </w:p>
    <w:p w14:paraId="6A033AAB" w14:textId="77777777" w:rsidR="00765B2F" w:rsidRPr="00A729BD" w:rsidRDefault="00765B2F" w:rsidP="00CC510C">
      <w:pPr>
        <w:autoSpaceDE w:val="0"/>
        <w:autoSpaceDN w:val="0"/>
        <w:adjustRightInd w:val="0"/>
        <w:spacing w:after="25"/>
        <w:jc w:val="both"/>
        <w:rPr>
          <w:rFonts w:asciiTheme="minorHAnsi" w:eastAsiaTheme="minorHAnsi" w:hAnsiTheme="minorHAnsi" w:cstheme="minorHAnsi"/>
          <w:color w:val="000000"/>
          <w:sz w:val="24"/>
          <w:szCs w:val="24"/>
        </w:rPr>
      </w:pPr>
      <w:r w:rsidRPr="00A729BD">
        <w:rPr>
          <w:rFonts w:asciiTheme="minorHAnsi" w:eastAsiaTheme="minorHAnsi" w:hAnsiTheme="minorHAnsi" w:cstheme="minorHAnsi"/>
          <w:b/>
          <w:color w:val="000000"/>
          <w:sz w:val="24"/>
          <w:szCs w:val="24"/>
        </w:rPr>
        <w:t>IRA Gifting</w:t>
      </w:r>
      <w:r w:rsidRPr="00A729BD">
        <w:rPr>
          <w:rFonts w:asciiTheme="minorHAnsi" w:eastAsiaTheme="minorHAnsi" w:hAnsiTheme="minorHAnsi" w:cstheme="minorHAnsi"/>
          <w:color w:val="000000"/>
          <w:sz w:val="24"/>
          <w:szCs w:val="24"/>
        </w:rPr>
        <w:t xml:space="preserve"> – You may make a gift of your IRA. </w:t>
      </w:r>
    </w:p>
    <w:p w14:paraId="18EE921B" w14:textId="77777777" w:rsidR="00765B2F" w:rsidRPr="00A729BD" w:rsidRDefault="00765B2F" w:rsidP="00CC510C">
      <w:pPr>
        <w:autoSpaceDE w:val="0"/>
        <w:autoSpaceDN w:val="0"/>
        <w:adjustRightInd w:val="0"/>
        <w:spacing w:after="25"/>
        <w:jc w:val="both"/>
        <w:rPr>
          <w:rFonts w:asciiTheme="minorHAnsi" w:eastAsiaTheme="minorHAnsi" w:hAnsiTheme="minorHAnsi" w:cstheme="minorHAnsi"/>
          <w:color w:val="000000"/>
          <w:sz w:val="24"/>
          <w:szCs w:val="24"/>
        </w:rPr>
      </w:pPr>
    </w:p>
    <w:p w14:paraId="1367E370" w14:textId="77777777" w:rsidR="00765B2F" w:rsidRPr="00A729BD" w:rsidRDefault="00765B2F" w:rsidP="00CC510C">
      <w:pPr>
        <w:autoSpaceDE w:val="0"/>
        <w:autoSpaceDN w:val="0"/>
        <w:adjustRightInd w:val="0"/>
        <w:spacing w:after="25"/>
        <w:jc w:val="both"/>
        <w:rPr>
          <w:rFonts w:asciiTheme="minorHAnsi" w:eastAsiaTheme="minorHAnsi" w:hAnsiTheme="minorHAnsi" w:cstheme="minorHAnsi"/>
          <w:color w:val="000000"/>
          <w:sz w:val="24"/>
          <w:szCs w:val="24"/>
        </w:rPr>
      </w:pPr>
      <w:r w:rsidRPr="00A729BD">
        <w:rPr>
          <w:rFonts w:asciiTheme="minorHAnsi" w:eastAsiaTheme="minorHAnsi" w:hAnsiTheme="minorHAnsi" w:cstheme="minorHAnsi"/>
          <w:b/>
          <w:color w:val="000000"/>
          <w:sz w:val="24"/>
          <w:szCs w:val="24"/>
        </w:rPr>
        <w:t>CD/Savings Account</w:t>
      </w:r>
      <w:r w:rsidRPr="00A729BD">
        <w:rPr>
          <w:rFonts w:asciiTheme="minorHAnsi" w:eastAsiaTheme="minorHAnsi" w:hAnsiTheme="minorHAnsi" w:cstheme="minorHAnsi"/>
          <w:color w:val="000000"/>
          <w:sz w:val="24"/>
          <w:szCs w:val="24"/>
        </w:rPr>
        <w:t xml:space="preserve"> – You can name LICADD as the beneficiary. </w:t>
      </w:r>
    </w:p>
    <w:p w14:paraId="138CFA0F" w14:textId="77777777" w:rsidR="00765B2F" w:rsidRPr="00A729BD" w:rsidRDefault="00765B2F" w:rsidP="00CC510C">
      <w:pPr>
        <w:jc w:val="both"/>
        <w:rPr>
          <w:rFonts w:asciiTheme="minorHAnsi" w:eastAsiaTheme="minorHAnsi" w:hAnsiTheme="minorHAnsi" w:cstheme="minorHAnsi"/>
          <w:sz w:val="24"/>
          <w:szCs w:val="24"/>
        </w:rPr>
      </w:pPr>
    </w:p>
    <w:p w14:paraId="2261D809" w14:textId="77777777" w:rsidR="00765B2F" w:rsidRPr="00A729BD" w:rsidRDefault="00765B2F" w:rsidP="00CC510C">
      <w:pPr>
        <w:jc w:val="both"/>
        <w:rPr>
          <w:rFonts w:asciiTheme="minorHAnsi" w:eastAsiaTheme="minorHAnsi" w:hAnsiTheme="minorHAnsi" w:cstheme="minorHAnsi"/>
          <w:sz w:val="24"/>
          <w:szCs w:val="24"/>
        </w:rPr>
      </w:pPr>
      <w:r w:rsidRPr="00A729BD">
        <w:rPr>
          <w:rFonts w:asciiTheme="minorHAnsi" w:eastAsiaTheme="minorHAnsi" w:hAnsiTheme="minorHAnsi" w:cstheme="minorHAnsi"/>
          <w:sz w:val="24"/>
          <w:szCs w:val="24"/>
        </w:rPr>
        <w:t>Planned giving does not have to be complicated and it is not only reserved for those with great wealth.  It can be as simple as adding LICADD as a beneficiary in your will as a bequest.</w:t>
      </w:r>
    </w:p>
    <w:p w14:paraId="1EA988CB" w14:textId="77777777" w:rsidR="00765B2F" w:rsidRPr="00A729BD" w:rsidRDefault="00765B2F" w:rsidP="00CC510C">
      <w:pPr>
        <w:jc w:val="both"/>
        <w:rPr>
          <w:rFonts w:asciiTheme="minorHAnsi" w:eastAsiaTheme="minorHAnsi" w:hAnsiTheme="minorHAnsi" w:cstheme="minorHAnsi"/>
          <w:sz w:val="24"/>
          <w:szCs w:val="24"/>
        </w:rPr>
      </w:pPr>
    </w:p>
    <w:p w14:paraId="68F19E13" w14:textId="32BAADD3" w:rsidR="00765B2F" w:rsidRPr="00A729BD" w:rsidRDefault="00765B2F" w:rsidP="00CC510C">
      <w:pPr>
        <w:jc w:val="both"/>
        <w:rPr>
          <w:rFonts w:asciiTheme="minorHAnsi" w:eastAsiaTheme="minorHAnsi" w:hAnsiTheme="minorHAnsi" w:cstheme="minorHAnsi"/>
          <w:sz w:val="24"/>
          <w:szCs w:val="24"/>
        </w:rPr>
      </w:pPr>
      <w:r w:rsidRPr="00A729BD">
        <w:rPr>
          <w:rFonts w:asciiTheme="minorHAnsi" w:eastAsiaTheme="minorHAnsi" w:hAnsiTheme="minorHAnsi" w:cstheme="minorHAnsi"/>
          <w:sz w:val="24"/>
          <w:szCs w:val="24"/>
        </w:rPr>
        <w:t xml:space="preserve">Please fill out the form on the next page or contact </w:t>
      </w:r>
      <w:r w:rsidR="00CC510C" w:rsidRPr="00A729BD">
        <w:rPr>
          <w:rFonts w:asciiTheme="minorHAnsi" w:eastAsiaTheme="minorHAnsi" w:hAnsiTheme="minorHAnsi" w:cstheme="minorHAnsi"/>
          <w:sz w:val="24"/>
          <w:szCs w:val="24"/>
        </w:rPr>
        <w:t>Rosanne Slattery</w:t>
      </w:r>
      <w:r w:rsidRPr="00A729BD">
        <w:rPr>
          <w:rFonts w:asciiTheme="minorHAnsi" w:eastAsiaTheme="minorHAnsi" w:hAnsiTheme="minorHAnsi" w:cstheme="minorHAnsi"/>
          <w:sz w:val="24"/>
          <w:szCs w:val="24"/>
        </w:rPr>
        <w:t xml:space="preserve">, Director of </w:t>
      </w:r>
      <w:r w:rsidR="00CC510C" w:rsidRPr="00A729BD">
        <w:rPr>
          <w:rFonts w:asciiTheme="minorHAnsi" w:eastAsiaTheme="minorHAnsi" w:hAnsiTheme="minorHAnsi" w:cstheme="minorHAnsi"/>
          <w:sz w:val="24"/>
          <w:szCs w:val="24"/>
        </w:rPr>
        <w:t>Major Gifts</w:t>
      </w:r>
      <w:r w:rsidRPr="00A729BD">
        <w:rPr>
          <w:rFonts w:asciiTheme="minorHAnsi" w:eastAsiaTheme="minorHAnsi" w:hAnsiTheme="minorHAnsi" w:cstheme="minorHAnsi"/>
          <w:sz w:val="24"/>
          <w:szCs w:val="24"/>
        </w:rPr>
        <w:t xml:space="preserve"> directly for more information a</w:t>
      </w:r>
      <w:r w:rsidR="00CC510C" w:rsidRPr="00A729BD">
        <w:rPr>
          <w:rFonts w:asciiTheme="minorHAnsi" w:eastAsiaTheme="minorHAnsi" w:hAnsiTheme="minorHAnsi" w:cstheme="minorHAnsi"/>
          <w:sz w:val="24"/>
          <w:szCs w:val="24"/>
        </w:rPr>
        <w:t>t rslattery@licadd.org</w:t>
      </w:r>
      <w:r w:rsidRPr="00A729BD">
        <w:rPr>
          <w:rFonts w:asciiTheme="minorHAnsi" w:eastAsiaTheme="minorHAnsi" w:hAnsiTheme="minorHAnsi" w:cstheme="minorHAnsi"/>
          <w:sz w:val="24"/>
          <w:szCs w:val="24"/>
        </w:rPr>
        <w:t xml:space="preserve"> </w:t>
      </w:r>
    </w:p>
    <w:p w14:paraId="184A1FF0" w14:textId="4C092FF7" w:rsidR="00765B2F" w:rsidRPr="00A729BD" w:rsidRDefault="00765B2F" w:rsidP="00CC510C">
      <w:pPr>
        <w:jc w:val="both"/>
        <w:rPr>
          <w:rFonts w:asciiTheme="minorHAnsi" w:eastAsiaTheme="minorHAnsi" w:hAnsiTheme="minorHAnsi" w:cstheme="minorHAnsi"/>
          <w:sz w:val="24"/>
          <w:szCs w:val="24"/>
        </w:rPr>
      </w:pPr>
      <w:r w:rsidRPr="00A729BD">
        <w:rPr>
          <w:rFonts w:asciiTheme="minorHAnsi" w:eastAsiaTheme="minorHAnsi" w:hAnsiTheme="minorHAnsi" w:cstheme="minorHAnsi"/>
          <w:sz w:val="24"/>
          <w:szCs w:val="24"/>
        </w:rPr>
        <w:t>(516) 747-2606 x 10</w:t>
      </w:r>
      <w:r w:rsidR="00CC510C" w:rsidRPr="00A729BD">
        <w:rPr>
          <w:rFonts w:asciiTheme="minorHAnsi" w:eastAsiaTheme="minorHAnsi" w:hAnsiTheme="minorHAnsi" w:cstheme="minorHAnsi"/>
          <w:sz w:val="24"/>
          <w:szCs w:val="24"/>
        </w:rPr>
        <w:t>7</w:t>
      </w:r>
      <w:r w:rsidRPr="00A729BD">
        <w:rPr>
          <w:rFonts w:asciiTheme="minorHAnsi" w:eastAsiaTheme="minorHAnsi" w:hAnsiTheme="minorHAnsi" w:cstheme="minorHAnsi"/>
          <w:sz w:val="24"/>
          <w:szCs w:val="24"/>
        </w:rPr>
        <w:t xml:space="preserve">.  </w:t>
      </w:r>
    </w:p>
    <w:p w14:paraId="6EB7F647" w14:textId="77777777" w:rsidR="00765B2F" w:rsidRPr="00A729BD" w:rsidRDefault="00765B2F" w:rsidP="00CC510C">
      <w:pPr>
        <w:jc w:val="both"/>
        <w:rPr>
          <w:rFonts w:asciiTheme="minorHAnsi" w:eastAsiaTheme="minorHAnsi" w:hAnsiTheme="minorHAnsi" w:cstheme="minorHAnsi"/>
          <w:sz w:val="24"/>
          <w:szCs w:val="24"/>
        </w:rPr>
      </w:pPr>
    </w:p>
    <w:p w14:paraId="226FF58F" w14:textId="77777777" w:rsidR="00765B2F" w:rsidRPr="00A729BD" w:rsidRDefault="00765B2F" w:rsidP="00CC510C">
      <w:pPr>
        <w:spacing w:line="360" w:lineRule="auto"/>
        <w:jc w:val="both"/>
        <w:rPr>
          <w:rFonts w:asciiTheme="minorHAnsi" w:hAnsiTheme="minorHAnsi" w:cstheme="minorHAnsi"/>
          <w:b/>
          <w:sz w:val="24"/>
          <w:szCs w:val="24"/>
        </w:rPr>
      </w:pPr>
      <w:r w:rsidRPr="00A729BD">
        <w:rPr>
          <w:rFonts w:asciiTheme="minorHAnsi" w:hAnsiTheme="minorHAnsi" w:cstheme="minorHAnsi"/>
          <w:b/>
          <w:sz w:val="24"/>
          <w:szCs w:val="24"/>
        </w:rPr>
        <w:t>Bequest Language for your will:</w:t>
      </w:r>
    </w:p>
    <w:p w14:paraId="54E56CA6" w14:textId="77777777" w:rsidR="009047DA" w:rsidRPr="00A729BD" w:rsidRDefault="00765B2F" w:rsidP="00CC510C">
      <w:pPr>
        <w:pStyle w:val="PGENormal"/>
        <w:jc w:val="both"/>
        <w:rPr>
          <w:rFonts w:asciiTheme="minorHAnsi" w:hAnsiTheme="minorHAnsi" w:cstheme="minorHAnsi"/>
          <w:szCs w:val="24"/>
        </w:rPr>
      </w:pPr>
      <w:r w:rsidRPr="00A729BD">
        <w:rPr>
          <w:rFonts w:asciiTheme="minorHAnsi" w:hAnsiTheme="minorHAnsi" w:cstheme="minorHAnsi"/>
          <w:szCs w:val="24"/>
        </w:rPr>
        <w:t xml:space="preserve">I give, devise and bequeath to The Long Island Council on Alcoholism and Drug Dependence, Inc. (LICADD), a non-profit public benefit corporation located in </w:t>
      </w:r>
      <w:r w:rsidR="009D2075" w:rsidRPr="00A729BD">
        <w:rPr>
          <w:rFonts w:asciiTheme="minorHAnsi" w:hAnsiTheme="minorHAnsi" w:cstheme="minorHAnsi"/>
          <w:szCs w:val="24"/>
        </w:rPr>
        <w:t>Westbury</w:t>
      </w:r>
      <w:r w:rsidRPr="00A729BD">
        <w:rPr>
          <w:rFonts w:asciiTheme="minorHAnsi" w:hAnsiTheme="minorHAnsi" w:cstheme="minorHAnsi"/>
          <w:szCs w:val="24"/>
        </w:rPr>
        <w:t>, NY the sum/percentage of</w:t>
      </w:r>
    </w:p>
    <w:p w14:paraId="3C2C3ADA" w14:textId="1111047A" w:rsidR="00765B2F" w:rsidRPr="00A729BD" w:rsidRDefault="00765B2F" w:rsidP="00CC510C">
      <w:pPr>
        <w:pStyle w:val="PGENormal"/>
        <w:jc w:val="both"/>
        <w:rPr>
          <w:rFonts w:asciiTheme="minorHAnsi" w:hAnsiTheme="minorHAnsi" w:cstheme="minorHAnsi"/>
          <w:szCs w:val="24"/>
        </w:rPr>
      </w:pPr>
      <w:r w:rsidRPr="00A729BD">
        <w:rPr>
          <w:rFonts w:asciiTheme="minorHAnsi" w:hAnsiTheme="minorHAnsi" w:cstheme="minorHAnsi"/>
          <w:szCs w:val="24"/>
        </w:rPr>
        <w:t xml:space="preserve"> $ </w:t>
      </w:r>
      <w:r w:rsidRPr="00A729BD">
        <w:rPr>
          <w:rFonts w:asciiTheme="minorHAnsi" w:hAnsiTheme="minorHAnsi" w:cstheme="minorHAnsi"/>
          <w:szCs w:val="24"/>
          <w:u w:val="single"/>
        </w:rPr>
        <w:t>_____________</w:t>
      </w:r>
      <w:r w:rsidRPr="00A729BD">
        <w:rPr>
          <w:rFonts w:asciiTheme="minorHAnsi" w:hAnsiTheme="minorHAnsi" w:cstheme="minorHAnsi"/>
          <w:szCs w:val="24"/>
        </w:rPr>
        <w:t>for the benefit of LICADD.</w:t>
      </w:r>
    </w:p>
    <w:p w14:paraId="662BD4D6" w14:textId="77777777" w:rsidR="009047DA" w:rsidRPr="00A729BD" w:rsidRDefault="00765B2F" w:rsidP="00CC510C">
      <w:pPr>
        <w:pStyle w:val="PGENormalLarge"/>
        <w:jc w:val="both"/>
        <w:rPr>
          <w:rFonts w:asciiTheme="minorHAnsi" w:hAnsiTheme="minorHAnsi" w:cstheme="minorHAnsi"/>
          <w:sz w:val="24"/>
          <w:szCs w:val="24"/>
        </w:rPr>
      </w:pPr>
      <w:r w:rsidRPr="00A729BD">
        <w:rPr>
          <w:rFonts w:asciiTheme="minorHAnsi" w:hAnsiTheme="minorHAnsi" w:cstheme="minorHAnsi"/>
          <w:sz w:val="24"/>
          <w:szCs w:val="24"/>
        </w:rPr>
        <w:t>The Long Island Council on Alcoholism and Drug Dependence, Inc. (LICADD) is a 501(c)(3) tax-exempt public charitable organization that manages private funds to advance the mission of  LICADD.</w:t>
      </w:r>
    </w:p>
    <w:p w14:paraId="2F2990A4" w14:textId="66636BDE" w:rsidR="009047DA" w:rsidRPr="00A729BD" w:rsidRDefault="00765B2F" w:rsidP="00CC510C">
      <w:pPr>
        <w:pStyle w:val="PGENormalLarge"/>
        <w:jc w:val="both"/>
        <w:rPr>
          <w:rFonts w:asciiTheme="minorHAnsi" w:hAnsiTheme="minorHAnsi" w:cstheme="minorHAnsi"/>
          <w:sz w:val="24"/>
          <w:szCs w:val="24"/>
        </w:rPr>
      </w:pPr>
      <w:r w:rsidRPr="00A729BD">
        <w:rPr>
          <w:rFonts w:asciiTheme="minorHAnsi" w:hAnsiTheme="minorHAnsi" w:cstheme="minorHAnsi"/>
          <w:sz w:val="24"/>
          <w:szCs w:val="24"/>
        </w:rPr>
        <w:t>The Foundation's legal/corporate name is The Long Island Council on Alcoholism and Drug Dependence, Inc.</w:t>
      </w:r>
    </w:p>
    <w:p w14:paraId="07DA971D" w14:textId="03BDB40D" w:rsidR="00765B2F" w:rsidRPr="00A729BD" w:rsidRDefault="009047DA" w:rsidP="00CC510C">
      <w:pPr>
        <w:pStyle w:val="PGENormalLarge"/>
        <w:jc w:val="both"/>
        <w:rPr>
          <w:rFonts w:asciiTheme="minorHAnsi" w:hAnsiTheme="minorHAnsi" w:cstheme="minorHAnsi"/>
          <w:sz w:val="24"/>
          <w:szCs w:val="24"/>
        </w:rPr>
      </w:pPr>
      <w:r w:rsidRPr="00A729BD">
        <w:rPr>
          <w:rFonts w:asciiTheme="minorHAnsi" w:hAnsiTheme="minorHAnsi" w:cstheme="minorHAnsi"/>
          <w:sz w:val="24"/>
          <w:szCs w:val="24"/>
        </w:rPr>
        <w:t xml:space="preserve">LICADD’s </w:t>
      </w:r>
      <w:r w:rsidR="00765B2F" w:rsidRPr="00A729BD">
        <w:rPr>
          <w:rFonts w:asciiTheme="minorHAnsi" w:hAnsiTheme="minorHAnsi" w:cstheme="minorHAnsi"/>
          <w:sz w:val="24"/>
          <w:szCs w:val="24"/>
        </w:rPr>
        <w:t>federal tax identification number is 11-1833092.</w:t>
      </w:r>
    </w:p>
    <w:p w14:paraId="67E3E5CF" w14:textId="5404FBB7" w:rsidR="00CC510C" w:rsidRPr="00A729BD" w:rsidRDefault="00CC510C">
      <w:pPr>
        <w:rPr>
          <w:rFonts w:asciiTheme="minorHAnsi" w:hAnsiTheme="minorHAnsi" w:cstheme="minorHAnsi"/>
          <w:sz w:val="24"/>
          <w:szCs w:val="24"/>
        </w:rPr>
      </w:pPr>
      <w:r w:rsidRPr="00A729BD">
        <w:rPr>
          <w:rFonts w:asciiTheme="minorHAnsi" w:hAnsiTheme="minorHAnsi" w:cstheme="minorHAnsi"/>
          <w:sz w:val="24"/>
          <w:szCs w:val="24"/>
        </w:rPr>
        <w:br w:type="page"/>
      </w:r>
    </w:p>
    <w:p w14:paraId="5E398FEB" w14:textId="0ECB24F6" w:rsidR="00765B2F" w:rsidRPr="0039723E" w:rsidRDefault="009047DA" w:rsidP="00765B2F">
      <w:pPr>
        <w:pStyle w:val="PGENormalLarge"/>
        <w:rPr>
          <w:rFonts w:ascii="Maiandra GD" w:hAnsi="Maiandra GD"/>
          <w:sz w:val="24"/>
          <w:szCs w:val="24"/>
        </w:rPr>
      </w:pPr>
      <w:r>
        <w:rPr>
          <w:rFonts w:ascii="Maiandra GD" w:hAnsi="Maiandra GD"/>
          <w:noProof/>
          <w:sz w:val="24"/>
          <w:szCs w:val="24"/>
        </w:rPr>
        <w:lastRenderedPageBreak/>
        <w:drawing>
          <wp:anchor distT="0" distB="0" distL="114300" distR="114300" simplePos="0" relativeHeight="251663360" behindDoc="0" locked="0" layoutInCell="1" allowOverlap="1" wp14:anchorId="4E62CE4E" wp14:editId="64E8A810">
            <wp:simplePos x="0" y="0"/>
            <wp:positionH relativeFrom="column">
              <wp:posOffset>5848350</wp:posOffset>
            </wp:positionH>
            <wp:positionV relativeFrom="paragraph">
              <wp:posOffset>-161925</wp:posOffset>
            </wp:positionV>
            <wp:extent cx="871855" cy="1335405"/>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1335405"/>
                    </a:xfrm>
                    <a:prstGeom prst="rect">
                      <a:avLst/>
                    </a:prstGeom>
                    <a:noFill/>
                  </pic:spPr>
                </pic:pic>
              </a:graphicData>
            </a:graphic>
          </wp:anchor>
        </w:drawing>
      </w:r>
    </w:p>
    <w:p w14:paraId="7F7D17A4" w14:textId="77777777" w:rsidR="00CC510C" w:rsidRDefault="00CC510C">
      <w:pPr>
        <w:rPr>
          <w:rFonts w:ascii="Maiandra GD" w:hAnsi="Maiandra GD"/>
          <w:b/>
          <w:sz w:val="24"/>
          <w:szCs w:val="24"/>
        </w:rPr>
      </w:pPr>
    </w:p>
    <w:p w14:paraId="28289C94" w14:textId="77777777" w:rsidR="00CC510C" w:rsidRDefault="00CC510C">
      <w:pPr>
        <w:rPr>
          <w:rFonts w:ascii="Maiandra GD" w:hAnsi="Maiandra GD"/>
          <w:b/>
          <w:sz w:val="24"/>
          <w:szCs w:val="24"/>
        </w:rPr>
      </w:pPr>
    </w:p>
    <w:p w14:paraId="103E1B43" w14:textId="77777777" w:rsidR="00CC510C" w:rsidRPr="00A729BD" w:rsidRDefault="00CC510C">
      <w:pPr>
        <w:rPr>
          <w:rFonts w:asciiTheme="minorHAnsi" w:hAnsiTheme="minorHAnsi" w:cstheme="minorHAnsi"/>
          <w:b/>
          <w:sz w:val="24"/>
          <w:szCs w:val="24"/>
        </w:rPr>
      </w:pPr>
    </w:p>
    <w:p w14:paraId="0BE61716" w14:textId="77777777" w:rsidR="00A729BD" w:rsidRDefault="00A729BD">
      <w:pPr>
        <w:rPr>
          <w:rFonts w:asciiTheme="minorHAnsi" w:hAnsiTheme="minorHAnsi" w:cstheme="minorHAnsi"/>
          <w:b/>
          <w:sz w:val="24"/>
          <w:szCs w:val="24"/>
        </w:rPr>
      </w:pPr>
    </w:p>
    <w:p w14:paraId="32066143" w14:textId="77777777" w:rsidR="00A729BD" w:rsidRDefault="00A729BD">
      <w:pPr>
        <w:rPr>
          <w:rFonts w:asciiTheme="minorHAnsi" w:hAnsiTheme="minorHAnsi" w:cstheme="minorHAnsi"/>
          <w:b/>
          <w:sz w:val="24"/>
          <w:szCs w:val="24"/>
        </w:rPr>
      </w:pPr>
    </w:p>
    <w:p w14:paraId="2CF431D5" w14:textId="15106BDB" w:rsidR="00765B2F" w:rsidRPr="00A729BD" w:rsidRDefault="00765B2F">
      <w:pPr>
        <w:rPr>
          <w:rFonts w:asciiTheme="minorHAnsi" w:hAnsiTheme="minorHAnsi" w:cstheme="minorHAnsi"/>
          <w:sz w:val="24"/>
          <w:szCs w:val="24"/>
        </w:rPr>
      </w:pPr>
      <w:r w:rsidRPr="00A729BD">
        <w:rPr>
          <w:rFonts w:asciiTheme="minorHAnsi" w:hAnsiTheme="minorHAnsi" w:cstheme="minorHAnsi"/>
          <w:b/>
          <w:sz w:val="24"/>
          <w:szCs w:val="24"/>
        </w:rPr>
        <w:t>Letter of Intent</w:t>
      </w:r>
      <w:r w:rsidRPr="00A729BD">
        <w:rPr>
          <w:rFonts w:asciiTheme="minorHAnsi" w:hAnsiTheme="minorHAnsi" w:cstheme="minorHAnsi"/>
          <w:sz w:val="24"/>
          <w:szCs w:val="24"/>
        </w:rPr>
        <w:t xml:space="preserve">:  </w:t>
      </w:r>
    </w:p>
    <w:p w14:paraId="2F2886FB" w14:textId="77777777" w:rsidR="00765B2F" w:rsidRPr="00A729BD" w:rsidRDefault="00765B2F">
      <w:pPr>
        <w:rPr>
          <w:rFonts w:asciiTheme="minorHAnsi" w:hAnsiTheme="minorHAnsi" w:cstheme="minorHAnsi"/>
          <w:sz w:val="24"/>
          <w:szCs w:val="24"/>
        </w:rPr>
      </w:pPr>
    </w:p>
    <w:p w14:paraId="40CF136A" w14:textId="1A67E994" w:rsidR="00765B2F" w:rsidRPr="00A729BD" w:rsidRDefault="00765B2F" w:rsidP="00CC510C">
      <w:pPr>
        <w:jc w:val="both"/>
        <w:rPr>
          <w:rFonts w:asciiTheme="minorHAnsi" w:hAnsiTheme="minorHAnsi" w:cstheme="minorHAnsi"/>
          <w:sz w:val="24"/>
          <w:szCs w:val="24"/>
        </w:rPr>
      </w:pPr>
      <w:r w:rsidRPr="00A729BD">
        <w:rPr>
          <w:rFonts w:asciiTheme="minorHAnsi" w:hAnsiTheme="minorHAnsi" w:cstheme="minorHAnsi"/>
          <w:sz w:val="24"/>
          <w:szCs w:val="24"/>
        </w:rPr>
        <w:t>We hope you will tell us when you have included The Long Island Council on Alcoholism and Drug Dependence, Inc. (LICADD) in your will.  We would very much like the opportunity to say thank you for your generosity.  Letting us know of your intentions also helps us to be better aware of your particular interests and will allow us to keep you informed of developments at the Council which may be relevant to your planned gift.  Recognition of your gift may also inspire generosity in others.</w:t>
      </w:r>
    </w:p>
    <w:p w14:paraId="6328A73E" w14:textId="63A86971" w:rsidR="00765B2F" w:rsidRPr="00A729BD" w:rsidRDefault="00765B2F">
      <w:pPr>
        <w:rPr>
          <w:rFonts w:asciiTheme="minorHAnsi" w:hAnsiTheme="minorHAnsi" w:cstheme="minorHAnsi"/>
          <w:sz w:val="24"/>
          <w:szCs w:val="24"/>
        </w:rPr>
      </w:pPr>
    </w:p>
    <w:p w14:paraId="29A4D848" w14:textId="77777777" w:rsidR="00765B2F" w:rsidRPr="00A729BD" w:rsidRDefault="00765B2F">
      <w:pPr>
        <w:rPr>
          <w:rFonts w:asciiTheme="minorHAnsi" w:hAnsiTheme="minorHAnsi" w:cstheme="minorHAnsi"/>
          <w:sz w:val="24"/>
          <w:szCs w:val="24"/>
        </w:rPr>
      </w:pPr>
      <w:r w:rsidRPr="00A729BD">
        <w:rPr>
          <w:rFonts w:asciiTheme="minorHAnsi" w:hAnsiTheme="minorHAnsi" w:cstheme="minorHAnsi"/>
          <w:sz w:val="24"/>
          <w:szCs w:val="24"/>
        </w:rPr>
        <w:t>In support of the work of LICADD, I/we want to provide for the future of the organization. This letter of intent represents my/our commitment to the agency.</w:t>
      </w:r>
    </w:p>
    <w:p w14:paraId="340A0511" w14:textId="4B1080B8" w:rsidR="00765B2F" w:rsidRPr="00A729BD" w:rsidRDefault="00765B2F">
      <w:pPr>
        <w:rPr>
          <w:rFonts w:asciiTheme="minorHAnsi" w:hAnsiTheme="minorHAnsi" w:cstheme="minorHAnsi"/>
          <w:sz w:val="24"/>
          <w:szCs w:val="24"/>
        </w:rPr>
      </w:pPr>
    </w:p>
    <w:p w14:paraId="7F713EE1" w14:textId="77777777" w:rsidR="00765B2F" w:rsidRPr="00A729BD" w:rsidRDefault="00765B2F">
      <w:pPr>
        <w:rPr>
          <w:rFonts w:asciiTheme="minorHAnsi" w:hAnsiTheme="minorHAnsi" w:cstheme="minorHAnsi"/>
          <w:sz w:val="24"/>
          <w:szCs w:val="24"/>
        </w:rPr>
      </w:pPr>
      <w:r w:rsidRPr="00A729BD">
        <w:rPr>
          <w:rFonts w:asciiTheme="minorHAnsi" w:hAnsiTheme="minorHAnsi" w:cstheme="minorHAnsi"/>
          <w:sz w:val="24"/>
          <w:szCs w:val="24"/>
        </w:rPr>
        <w:t xml:space="preserve">I/We would like to join the </w:t>
      </w:r>
      <w:r w:rsidRPr="00A729BD">
        <w:rPr>
          <w:rFonts w:asciiTheme="minorHAnsi" w:hAnsiTheme="minorHAnsi" w:cstheme="minorHAnsi"/>
          <w:b/>
          <w:i/>
          <w:sz w:val="24"/>
          <w:szCs w:val="24"/>
        </w:rPr>
        <w:t>Champion Circle</w:t>
      </w:r>
      <w:r w:rsidRPr="00A729BD">
        <w:rPr>
          <w:rFonts w:asciiTheme="minorHAnsi" w:hAnsiTheme="minorHAnsi" w:cstheme="minorHAnsi"/>
          <w:sz w:val="24"/>
          <w:szCs w:val="24"/>
        </w:rPr>
        <w:t xml:space="preserve"> by: (please check the method(s) you have used).</w:t>
      </w:r>
    </w:p>
    <w:p w14:paraId="3686388C" w14:textId="77777777" w:rsidR="00765B2F" w:rsidRPr="00A729BD" w:rsidRDefault="00765B2F">
      <w:pPr>
        <w:rPr>
          <w:rFonts w:asciiTheme="minorHAnsi" w:hAnsiTheme="minorHAnsi" w:cstheme="minorHAnsi"/>
          <w:sz w:val="24"/>
          <w:szCs w:val="24"/>
        </w:rPr>
      </w:pPr>
    </w:p>
    <w:p w14:paraId="5634219C" w14:textId="112BDF3A" w:rsidR="00765B2F" w:rsidRPr="00A729BD" w:rsidRDefault="00765B2F">
      <w:pPr>
        <w:rPr>
          <w:rFonts w:asciiTheme="minorHAnsi" w:hAnsiTheme="minorHAnsi" w:cstheme="minorHAnsi"/>
          <w:sz w:val="24"/>
          <w:szCs w:val="24"/>
        </w:rPr>
      </w:pPr>
      <w:r w:rsidRPr="00A729BD">
        <w:rPr>
          <w:rFonts w:asciiTheme="minorHAnsi" w:hAnsiTheme="minorHAnsi" w:cstheme="minorHAnsi"/>
          <w:sz w:val="24"/>
          <w:szCs w:val="24"/>
        </w:rPr>
        <w:t>____Making a bequest in my/our will or trust</w:t>
      </w:r>
    </w:p>
    <w:p w14:paraId="28FA33D7" w14:textId="77777777" w:rsidR="00765B2F" w:rsidRPr="00A729BD" w:rsidRDefault="00765B2F">
      <w:pPr>
        <w:rPr>
          <w:rFonts w:asciiTheme="minorHAnsi" w:hAnsiTheme="minorHAnsi" w:cstheme="minorHAnsi"/>
          <w:sz w:val="24"/>
          <w:szCs w:val="24"/>
        </w:rPr>
      </w:pPr>
    </w:p>
    <w:p w14:paraId="21A3949A" w14:textId="7725B107" w:rsidR="00765B2F" w:rsidRPr="00A729BD" w:rsidRDefault="00765B2F">
      <w:pPr>
        <w:rPr>
          <w:rFonts w:asciiTheme="minorHAnsi" w:hAnsiTheme="minorHAnsi" w:cstheme="minorHAnsi"/>
          <w:sz w:val="24"/>
          <w:szCs w:val="24"/>
        </w:rPr>
      </w:pPr>
      <w:r w:rsidRPr="00A729BD">
        <w:rPr>
          <w:rFonts w:asciiTheme="minorHAnsi" w:hAnsiTheme="minorHAnsi" w:cstheme="minorHAnsi"/>
          <w:sz w:val="24"/>
          <w:szCs w:val="24"/>
        </w:rPr>
        <w:t xml:space="preserve">____Naming </w:t>
      </w:r>
      <w:r w:rsidR="00646478" w:rsidRPr="00A729BD">
        <w:rPr>
          <w:rFonts w:asciiTheme="minorHAnsi" w:hAnsiTheme="minorHAnsi" w:cstheme="minorHAnsi"/>
          <w:sz w:val="24"/>
          <w:szCs w:val="24"/>
        </w:rPr>
        <w:t>LICADD</w:t>
      </w:r>
      <w:r w:rsidRPr="00A729BD">
        <w:rPr>
          <w:rFonts w:asciiTheme="minorHAnsi" w:hAnsiTheme="minorHAnsi" w:cstheme="minorHAnsi"/>
          <w:sz w:val="24"/>
          <w:szCs w:val="24"/>
        </w:rPr>
        <w:t xml:space="preserve"> as a beneficiary of a life insurance policy</w:t>
      </w:r>
    </w:p>
    <w:p w14:paraId="1B889517" w14:textId="77777777" w:rsidR="00765B2F" w:rsidRPr="00A729BD" w:rsidRDefault="00765B2F">
      <w:pPr>
        <w:rPr>
          <w:rFonts w:asciiTheme="minorHAnsi" w:hAnsiTheme="minorHAnsi" w:cstheme="minorHAnsi"/>
          <w:sz w:val="24"/>
          <w:szCs w:val="24"/>
        </w:rPr>
      </w:pPr>
    </w:p>
    <w:p w14:paraId="61CC4F39" w14:textId="77777777" w:rsidR="00765B2F" w:rsidRPr="00A729BD" w:rsidRDefault="00765B2F">
      <w:pPr>
        <w:rPr>
          <w:rFonts w:asciiTheme="minorHAnsi" w:hAnsiTheme="minorHAnsi" w:cstheme="minorHAnsi"/>
          <w:sz w:val="24"/>
          <w:szCs w:val="24"/>
        </w:rPr>
      </w:pPr>
      <w:r w:rsidRPr="00A729BD">
        <w:rPr>
          <w:rFonts w:asciiTheme="minorHAnsi" w:hAnsiTheme="minorHAnsi" w:cstheme="minorHAnsi"/>
          <w:sz w:val="24"/>
          <w:szCs w:val="24"/>
        </w:rPr>
        <w:t xml:space="preserve">____Naming </w:t>
      </w:r>
      <w:r w:rsidR="00646478" w:rsidRPr="00A729BD">
        <w:rPr>
          <w:rFonts w:asciiTheme="minorHAnsi" w:hAnsiTheme="minorHAnsi" w:cstheme="minorHAnsi"/>
          <w:sz w:val="24"/>
          <w:szCs w:val="24"/>
        </w:rPr>
        <w:t>LICADD</w:t>
      </w:r>
      <w:r w:rsidRPr="00A729BD">
        <w:rPr>
          <w:rFonts w:asciiTheme="minorHAnsi" w:hAnsiTheme="minorHAnsi" w:cstheme="minorHAnsi"/>
          <w:sz w:val="24"/>
          <w:szCs w:val="24"/>
        </w:rPr>
        <w:t xml:space="preserve"> as a beneficiary under a retirement plan</w:t>
      </w:r>
    </w:p>
    <w:p w14:paraId="76081C90" w14:textId="340BD370" w:rsidR="00646478" w:rsidRPr="00A729BD" w:rsidRDefault="00646478">
      <w:pPr>
        <w:rPr>
          <w:rFonts w:asciiTheme="minorHAnsi" w:hAnsiTheme="minorHAnsi" w:cstheme="minorHAnsi"/>
          <w:sz w:val="24"/>
          <w:szCs w:val="24"/>
        </w:rPr>
      </w:pPr>
    </w:p>
    <w:p w14:paraId="303CBEDE" w14:textId="77777777" w:rsidR="00646478" w:rsidRPr="00A729BD" w:rsidRDefault="00646478" w:rsidP="00646478">
      <w:pPr>
        <w:rPr>
          <w:rFonts w:asciiTheme="minorHAnsi" w:hAnsiTheme="minorHAnsi" w:cstheme="minorHAnsi"/>
          <w:sz w:val="24"/>
          <w:szCs w:val="24"/>
        </w:rPr>
      </w:pPr>
      <w:r w:rsidRPr="00A729BD">
        <w:rPr>
          <w:rFonts w:asciiTheme="minorHAnsi" w:hAnsiTheme="minorHAnsi" w:cstheme="minorHAnsi"/>
          <w:sz w:val="24"/>
          <w:szCs w:val="24"/>
        </w:rPr>
        <w:t>____IRA Gift – please contact me</w:t>
      </w:r>
    </w:p>
    <w:p w14:paraId="25731C8C" w14:textId="77777777" w:rsidR="00765B2F" w:rsidRPr="00A729BD" w:rsidRDefault="00765B2F">
      <w:pPr>
        <w:rPr>
          <w:rFonts w:asciiTheme="minorHAnsi" w:hAnsiTheme="minorHAnsi" w:cstheme="minorHAnsi"/>
          <w:sz w:val="24"/>
          <w:szCs w:val="24"/>
        </w:rPr>
      </w:pPr>
    </w:p>
    <w:p w14:paraId="4C1AEECA" w14:textId="614FE4BD" w:rsidR="00765B2F" w:rsidRPr="00A729BD" w:rsidRDefault="00765B2F">
      <w:pPr>
        <w:rPr>
          <w:rFonts w:asciiTheme="minorHAnsi" w:hAnsiTheme="minorHAnsi" w:cstheme="minorHAnsi"/>
          <w:sz w:val="24"/>
          <w:szCs w:val="24"/>
        </w:rPr>
      </w:pPr>
      <w:r w:rsidRPr="00A729BD">
        <w:rPr>
          <w:rFonts w:asciiTheme="minorHAnsi" w:hAnsiTheme="minorHAnsi" w:cstheme="minorHAnsi"/>
          <w:sz w:val="24"/>
          <w:szCs w:val="24"/>
        </w:rPr>
        <w:t xml:space="preserve">____Naming </w:t>
      </w:r>
      <w:r w:rsidR="00646478" w:rsidRPr="00A729BD">
        <w:rPr>
          <w:rFonts w:asciiTheme="minorHAnsi" w:hAnsiTheme="minorHAnsi" w:cstheme="minorHAnsi"/>
          <w:sz w:val="24"/>
          <w:szCs w:val="24"/>
        </w:rPr>
        <w:t>LICADD</w:t>
      </w:r>
      <w:r w:rsidRPr="00A729BD">
        <w:rPr>
          <w:rFonts w:asciiTheme="minorHAnsi" w:hAnsiTheme="minorHAnsi" w:cstheme="minorHAnsi"/>
          <w:sz w:val="24"/>
          <w:szCs w:val="24"/>
        </w:rPr>
        <w:t xml:space="preserve"> as the beneficiary of a Savings Account or CD</w:t>
      </w:r>
    </w:p>
    <w:p w14:paraId="4047A39C" w14:textId="77777777" w:rsidR="00646478" w:rsidRPr="00A729BD" w:rsidRDefault="00646478">
      <w:pPr>
        <w:rPr>
          <w:rFonts w:asciiTheme="minorHAnsi" w:hAnsiTheme="minorHAnsi" w:cstheme="minorHAnsi"/>
          <w:sz w:val="24"/>
          <w:szCs w:val="24"/>
        </w:rPr>
      </w:pPr>
    </w:p>
    <w:p w14:paraId="175C648D" w14:textId="22C80648" w:rsidR="00646478" w:rsidRPr="00A729BD" w:rsidRDefault="00646478">
      <w:pPr>
        <w:rPr>
          <w:rFonts w:asciiTheme="minorHAnsi" w:hAnsiTheme="minorHAnsi" w:cstheme="minorHAnsi"/>
          <w:sz w:val="24"/>
          <w:szCs w:val="24"/>
        </w:rPr>
      </w:pPr>
      <w:r w:rsidRPr="00A729BD">
        <w:rPr>
          <w:rFonts w:asciiTheme="minorHAnsi" w:hAnsiTheme="minorHAnsi" w:cstheme="minorHAnsi"/>
          <w:sz w:val="24"/>
          <w:szCs w:val="24"/>
        </w:rPr>
        <w:t>The amount of my/our planned gift is: $______or ______% of my/our estate.</w:t>
      </w:r>
    </w:p>
    <w:p w14:paraId="4E8A36A2" w14:textId="77777777" w:rsidR="00646478" w:rsidRPr="00A729BD" w:rsidRDefault="00646478">
      <w:pPr>
        <w:rPr>
          <w:rFonts w:asciiTheme="minorHAnsi" w:hAnsiTheme="minorHAnsi" w:cstheme="minorHAnsi"/>
          <w:sz w:val="24"/>
          <w:szCs w:val="24"/>
        </w:rPr>
      </w:pPr>
    </w:p>
    <w:p w14:paraId="275ED4A5" w14:textId="77777777" w:rsidR="00646478" w:rsidRPr="00A729BD" w:rsidRDefault="00646478">
      <w:pPr>
        <w:rPr>
          <w:rFonts w:asciiTheme="minorHAnsi" w:hAnsiTheme="minorHAnsi" w:cstheme="minorHAnsi"/>
          <w:sz w:val="24"/>
          <w:szCs w:val="24"/>
        </w:rPr>
      </w:pPr>
      <w:r w:rsidRPr="00A729BD">
        <w:rPr>
          <w:rFonts w:asciiTheme="minorHAnsi" w:hAnsiTheme="minorHAnsi" w:cstheme="minorHAnsi"/>
          <w:sz w:val="24"/>
          <w:szCs w:val="24"/>
        </w:rPr>
        <w:t xml:space="preserve">_____I/we wish to be a member of the </w:t>
      </w:r>
      <w:r w:rsidRPr="00A729BD">
        <w:rPr>
          <w:rFonts w:asciiTheme="minorHAnsi" w:hAnsiTheme="minorHAnsi" w:cstheme="minorHAnsi"/>
          <w:b/>
          <w:i/>
          <w:sz w:val="24"/>
          <w:szCs w:val="24"/>
        </w:rPr>
        <w:t>Champion Circle</w:t>
      </w:r>
      <w:r w:rsidRPr="00A729BD">
        <w:rPr>
          <w:rFonts w:asciiTheme="minorHAnsi" w:hAnsiTheme="minorHAnsi" w:cstheme="minorHAnsi"/>
          <w:sz w:val="24"/>
          <w:szCs w:val="24"/>
        </w:rPr>
        <w:t xml:space="preserve"> but wish to remain anonymous</w:t>
      </w:r>
    </w:p>
    <w:p w14:paraId="7C109814" w14:textId="77777777" w:rsidR="00646478" w:rsidRPr="00A729BD" w:rsidRDefault="00646478">
      <w:pPr>
        <w:rPr>
          <w:rFonts w:asciiTheme="minorHAnsi" w:hAnsiTheme="minorHAnsi" w:cstheme="minorHAnsi"/>
          <w:sz w:val="24"/>
          <w:szCs w:val="24"/>
        </w:rPr>
      </w:pPr>
    </w:p>
    <w:p w14:paraId="76FCCB58" w14:textId="77777777" w:rsidR="009047DA" w:rsidRPr="00A729BD" w:rsidRDefault="00646478" w:rsidP="009047DA">
      <w:pPr>
        <w:rPr>
          <w:rFonts w:asciiTheme="minorHAnsi" w:hAnsiTheme="minorHAnsi" w:cstheme="minorHAnsi"/>
          <w:sz w:val="24"/>
          <w:szCs w:val="24"/>
        </w:rPr>
      </w:pPr>
      <w:r w:rsidRPr="00A729BD">
        <w:rPr>
          <w:rFonts w:asciiTheme="minorHAnsi" w:hAnsiTheme="minorHAnsi" w:cstheme="minorHAnsi"/>
          <w:sz w:val="24"/>
          <w:szCs w:val="24"/>
        </w:rPr>
        <w:t xml:space="preserve">_____I/we wish to be a member of the </w:t>
      </w:r>
      <w:r w:rsidRPr="00A729BD">
        <w:rPr>
          <w:rFonts w:asciiTheme="minorHAnsi" w:hAnsiTheme="minorHAnsi" w:cstheme="minorHAnsi"/>
          <w:b/>
          <w:i/>
          <w:sz w:val="24"/>
          <w:szCs w:val="24"/>
        </w:rPr>
        <w:t>Champion Circle</w:t>
      </w:r>
      <w:r w:rsidRPr="00A729BD">
        <w:rPr>
          <w:rFonts w:asciiTheme="minorHAnsi" w:hAnsiTheme="minorHAnsi" w:cstheme="minorHAnsi"/>
          <w:sz w:val="24"/>
          <w:szCs w:val="24"/>
        </w:rPr>
        <w:t xml:space="preserve"> and would like our names(s) to</w:t>
      </w:r>
    </w:p>
    <w:p w14:paraId="23A724D0" w14:textId="3D26B596" w:rsidR="00646478" w:rsidRPr="00A729BD" w:rsidRDefault="00646478" w:rsidP="009047DA">
      <w:pPr>
        <w:ind w:firstLine="720"/>
        <w:rPr>
          <w:rFonts w:asciiTheme="minorHAnsi" w:hAnsiTheme="minorHAnsi" w:cstheme="minorHAnsi"/>
          <w:sz w:val="24"/>
          <w:szCs w:val="24"/>
        </w:rPr>
      </w:pPr>
      <w:r w:rsidRPr="00A729BD">
        <w:rPr>
          <w:rFonts w:asciiTheme="minorHAnsi" w:hAnsiTheme="minorHAnsi" w:cstheme="minorHAnsi"/>
          <w:sz w:val="24"/>
          <w:szCs w:val="24"/>
        </w:rPr>
        <w:t>appear as:</w:t>
      </w:r>
      <w:r w:rsidR="009047DA" w:rsidRPr="00A729BD">
        <w:rPr>
          <w:rFonts w:asciiTheme="minorHAnsi" w:hAnsiTheme="minorHAnsi" w:cstheme="minorHAnsi"/>
          <w:sz w:val="24"/>
          <w:szCs w:val="24"/>
        </w:rPr>
        <w:t xml:space="preserve"> __________________________________</w:t>
      </w:r>
    </w:p>
    <w:p w14:paraId="5E3C089E" w14:textId="638FDC37" w:rsidR="00646478" w:rsidRPr="00A729BD" w:rsidRDefault="00646478">
      <w:pPr>
        <w:rPr>
          <w:rFonts w:asciiTheme="minorHAnsi" w:hAnsiTheme="minorHAnsi" w:cstheme="minorHAnsi"/>
          <w:sz w:val="24"/>
          <w:szCs w:val="24"/>
        </w:rPr>
      </w:pPr>
    </w:p>
    <w:p w14:paraId="4023730F" w14:textId="77777777" w:rsidR="00646478" w:rsidRPr="00A729BD" w:rsidRDefault="00646478">
      <w:pPr>
        <w:rPr>
          <w:rFonts w:asciiTheme="minorHAnsi" w:hAnsiTheme="minorHAnsi" w:cstheme="minorHAnsi"/>
          <w:sz w:val="24"/>
          <w:szCs w:val="24"/>
        </w:rPr>
      </w:pPr>
      <w:r w:rsidRPr="00A729BD">
        <w:rPr>
          <w:rFonts w:asciiTheme="minorHAnsi" w:hAnsiTheme="minorHAnsi" w:cstheme="minorHAnsi"/>
          <w:sz w:val="24"/>
          <w:szCs w:val="24"/>
        </w:rPr>
        <w:t>Name:_______________________________________________________________________</w:t>
      </w:r>
    </w:p>
    <w:p w14:paraId="2B01E23D" w14:textId="05391603" w:rsidR="00646478" w:rsidRPr="00A729BD" w:rsidRDefault="00646478">
      <w:pPr>
        <w:rPr>
          <w:rFonts w:asciiTheme="minorHAnsi" w:hAnsiTheme="minorHAnsi" w:cstheme="minorHAnsi"/>
          <w:sz w:val="24"/>
          <w:szCs w:val="24"/>
        </w:rPr>
      </w:pPr>
    </w:p>
    <w:p w14:paraId="02510532" w14:textId="2B6D85D5" w:rsidR="00646478" w:rsidRPr="00A729BD" w:rsidRDefault="00646478">
      <w:pPr>
        <w:rPr>
          <w:rFonts w:asciiTheme="minorHAnsi" w:hAnsiTheme="minorHAnsi" w:cstheme="minorHAnsi"/>
          <w:sz w:val="24"/>
          <w:szCs w:val="24"/>
        </w:rPr>
      </w:pPr>
      <w:r w:rsidRPr="00A729BD">
        <w:rPr>
          <w:rFonts w:asciiTheme="minorHAnsi" w:hAnsiTheme="minorHAnsi" w:cstheme="minorHAnsi"/>
          <w:sz w:val="24"/>
          <w:szCs w:val="24"/>
        </w:rPr>
        <w:t>Address:______________________________________________________________________</w:t>
      </w:r>
    </w:p>
    <w:p w14:paraId="79410A21" w14:textId="77777777" w:rsidR="00646478" w:rsidRPr="00A729BD" w:rsidRDefault="00646478">
      <w:pPr>
        <w:rPr>
          <w:rFonts w:asciiTheme="minorHAnsi" w:hAnsiTheme="minorHAnsi" w:cstheme="minorHAnsi"/>
          <w:sz w:val="24"/>
          <w:szCs w:val="24"/>
        </w:rPr>
      </w:pPr>
    </w:p>
    <w:p w14:paraId="4F2E9252" w14:textId="0210ABFA" w:rsidR="00646478" w:rsidRPr="00A729BD" w:rsidRDefault="00646478">
      <w:pPr>
        <w:rPr>
          <w:rFonts w:asciiTheme="minorHAnsi" w:hAnsiTheme="minorHAnsi" w:cstheme="minorHAnsi"/>
          <w:sz w:val="24"/>
          <w:szCs w:val="24"/>
        </w:rPr>
      </w:pPr>
      <w:r w:rsidRPr="00A729BD">
        <w:rPr>
          <w:rFonts w:asciiTheme="minorHAnsi" w:hAnsiTheme="minorHAnsi" w:cstheme="minorHAnsi"/>
          <w:sz w:val="24"/>
          <w:szCs w:val="24"/>
        </w:rPr>
        <w:t>City:_________________________________State:______________Zip:__________________</w:t>
      </w:r>
    </w:p>
    <w:p w14:paraId="48B027C9" w14:textId="77777777" w:rsidR="00765B2F" w:rsidRPr="00A729BD" w:rsidRDefault="00765B2F">
      <w:pPr>
        <w:rPr>
          <w:rFonts w:asciiTheme="minorHAnsi" w:hAnsiTheme="minorHAnsi" w:cstheme="minorHAnsi"/>
          <w:sz w:val="24"/>
          <w:szCs w:val="24"/>
        </w:rPr>
      </w:pPr>
    </w:p>
    <w:p w14:paraId="28F31540" w14:textId="76EC0CC2" w:rsidR="00646478" w:rsidRPr="00A729BD" w:rsidRDefault="00646478">
      <w:pPr>
        <w:rPr>
          <w:rFonts w:asciiTheme="minorHAnsi" w:hAnsiTheme="minorHAnsi" w:cstheme="minorHAnsi"/>
          <w:sz w:val="24"/>
          <w:szCs w:val="24"/>
        </w:rPr>
      </w:pPr>
      <w:r w:rsidRPr="00A729BD">
        <w:rPr>
          <w:rFonts w:asciiTheme="minorHAnsi" w:hAnsiTheme="minorHAnsi" w:cstheme="minorHAnsi"/>
          <w:sz w:val="24"/>
          <w:szCs w:val="24"/>
        </w:rPr>
        <w:t>Email:____________________________________________Mobile:_____________________</w:t>
      </w:r>
    </w:p>
    <w:p w14:paraId="1082F9D1" w14:textId="77777777" w:rsidR="00646478" w:rsidRPr="00A729BD" w:rsidRDefault="00646478">
      <w:pPr>
        <w:rPr>
          <w:rFonts w:asciiTheme="minorHAnsi" w:hAnsiTheme="minorHAnsi" w:cstheme="minorHAnsi"/>
          <w:sz w:val="24"/>
          <w:szCs w:val="24"/>
        </w:rPr>
      </w:pPr>
    </w:p>
    <w:p w14:paraId="0B2AB2EB" w14:textId="77777777" w:rsidR="009047DA" w:rsidRPr="00A729BD" w:rsidRDefault="00646478">
      <w:pPr>
        <w:rPr>
          <w:rFonts w:asciiTheme="minorHAnsi" w:hAnsiTheme="minorHAnsi" w:cstheme="minorHAnsi"/>
          <w:sz w:val="24"/>
          <w:szCs w:val="24"/>
        </w:rPr>
      </w:pPr>
      <w:r w:rsidRPr="00A729BD">
        <w:rPr>
          <w:rFonts w:asciiTheme="minorHAnsi" w:hAnsiTheme="minorHAnsi" w:cstheme="minorHAnsi"/>
          <w:sz w:val="24"/>
          <w:szCs w:val="24"/>
        </w:rPr>
        <w:t>Signature_____________________________________________________________________</w:t>
      </w:r>
    </w:p>
    <w:p w14:paraId="323DE39D" w14:textId="77777777" w:rsidR="009047DA" w:rsidRPr="00A729BD" w:rsidRDefault="009047DA">
      <w:pPr>
        <w:rPr>
          <w:rFonts w:asciiTheme="minorHAnsi" w:hAnsiTheme="minorHAnsi" w:cstheme="minorHAnsi"/>
          <w:sz w:val="24"/>
          <w:szCs w:val="24"/>
        </w:rPr>
      </w:pPr>
    </w:p>
    <w:p w14:paraId="0BB677EF" w14:textId="001EA21D" w:rsidR="003A2419" w:rsidRPr="00A729BD" w:rsidRDefault="003A2419">
      <w:pPr>
        <w:rPr>
          <w:rFonts w:asciiTheme="minorHAnsi" w:hAnsiTheme="minorHAnsi" w:cstheme="minorHAnsi"/>
          <w:i/>
          <w:sz w:val="24"/>
          <w:szCs w:val="24"/>
        </w:rPr>
      </w:pPr>
      <w:r w:rsidRPr="00A729BD">
        <w:rPr>
          <w:rFonts w:asciiTheme="minorHAnsi" w:hAnsiTheme="minorHAnsi" w:cstheme="minorHAnsi"/>
          <w:i/>
          <w:sz w:val="24"/>
          <w:szCs w:val="24"/>
        </w:rPr>
        <w:t>Your address and personal information will not appear publicly.  Only your name will appear as indicated.</w:t>
      </w:r>
    </w:p>
    <w:sectPr w:rsidR="003A2419" w:rsidRPr="00A729BD" w:rsidSect="00CC51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aur">
    <w:panose1 w:val="020305040502050203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2F"/>
    <w:rsid w:val="0039723E"/>
    <w:rsid w:val="003A2419"/>
    <w:rsid w:val="003A65C0"/>
    <w:rsid w:val="004F5707"/>
    <w:rsid w:val="005911C9"/>
    <w:rsid w:val="00646478"/>
    <w:rsid w:val="00715AD7"/>
    <w:rsid w:val="00765B2F"/>
    <w:rsid w:val="007A4826"/>
    <w:rsid w:val="009047DA"/>
    <w:rsid w:val="00916489"/>
    <w:rsid w:val="009D2075"/>
    <w:rsid w:val="00A729BD"/>
    <w:rsid w:val="00CC510C"/>
    <w:rsid w:val="00E36B23"/>
    <w:rsid w:val="00FC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EEE735"/>
  <w15:docId w15:val="{86FD6D35-DE4A-4340-82BA-C496C673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2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EHeaderNormal">
    <w:name w:val="PG&amp;E Header Normal"/>
    <w:rsid w:val="00765B2F"/>
    <w:rPr>
      <w:rFonts w:ascii="Verdana" w:eastAsia="Times New Roman" w:hAnsi="Verdana" w:cs="Times New Roman"/>
      <w:sz w:val="24"/>
      <w:szCs w:val="20"/>
    </w:rPr>
  </w:style>
  <w:style w:type="paragraph" w:customStyle="1" w:styleId="PGENormal">
    <w:name w:val="PG&amp;E Normal"/>
    <w:rsid w:val="00765B2F"/>
    <w:pPr>
      <w:spacing w:after="200"/>
    </w:pPr>
    <w:rPr>
      <w:rFonts w:ascii="Centaur" w:eastAsia="Times New Roman" w:hAnsi="Centaur" w:cs="Times New Roman"/>
      <w:sz w:val="24"/>
      <w:szCs w:val="20"/>
    </w:rPr>
  </w:style>
  <w:style w:type="paragraph" w:customStyle="1" w:styleId="PGENormalLarge">
    <w:name w:val="PG&amp;E Normal Large"/>
    <w:basedOn w:val="PGENormal"/>
    <w:rsid w:val="00765B2F"/>
    <w:pPr>
      <w:tabs>
        <w:tab w:val="right" w:pos="10080"/>
      </w:tabs>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Doerler</dc:creator>
  <cp:lastModifiedBy>Rosanne Slattery</cp:lastModifiedBy>
  <cp:revision>2</cp:revision>
  <dcterms:created xsi:type="dcterms:W3CDTF">2022-04-06T19:39:00Z</dcterms:created>
  <dcterms:modified xsi:type="dcterms:W3CDTF">2022-04-06T19:39:00Z</dcterms:modified>
</cp:coreProperties>
</file>